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adaptable a tubería - 458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E0153523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adaptable a tubería - 458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