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Placa extractora - SCH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Placa extractora - SCH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SCH-S-350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