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Placa extractora - SCH - 450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E0153556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Placa extractora - SCH - 450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