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manual - rotativo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E0157618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manual - rotativo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SECR-B-2020-05C-HT-Ex-F1m-B-B-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