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1880_439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8149eb9cb7f4fa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Elevador magnético permanente para productos cilíndricos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E0161880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Elevador magnético permanente para productos cilíndricos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HPL-RA-0100-070x161-068-FE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138x54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8149eb9cb7f4fa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