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2_43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4b652f85de241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Elevador magnético permanente, productos cilíndricos - 450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Elevador magnético permanente, productos cilíndricos - 450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HPL-RA-0450-126x288-112-FE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4b652f85de241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