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05604cb7f843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SmCo a medida - Trapezoidal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SmCo a medida - Trapezoidal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05604cb7f843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