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403005_1_120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8165af85464c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túnel de alta frecuencia - rectangular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EDTR403005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túnel de alta frecuencia - rectangular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EDTR403005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HDTU-H-R-0400x0300-400V-B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7245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8165af85464c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