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- Revestido de caucho - 43 x 31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GM17461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- Revestido de caucho - 43 x 31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GM17461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PM-RTI-N-RB-43x31x6.9x2M4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43x31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6,9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