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05_1_88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09544d87b7e46b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casquillo roscado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GM17605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casquillo roscado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PM-TB-N-SG-D20x6x13xM4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09544d87b7e46b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