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605_1_884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ce26facd32e44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casquillo roscado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GM17605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casquillo roscado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PM-TB-N-SG-D20x6x13xM4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ce26facd32e446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