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bd5a05ad3b49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encofrado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encofrado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bd5a05ad3b49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