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cubierta lateral - silicona transparente - SRCD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S121193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cubierta lateral - silicona transparente - SRCD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S121193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SRCD-000 GASKET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