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- resistente a la temperatura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SBANA100020-200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- resistente a la temperatura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SBANA100020-200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BAR-HT-23-200-25-2M6-NW-B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