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Barra magnética - extra potente - N52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SBAQA100020-350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Barra magnética - extra potente - N52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SBAQA100020-350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BAR-ES-23-350-25-2M6-NW-B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11400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