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N42-Ø34 mm - SECC240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SECC240916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N42-Ø34 mm - SECC240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SECC-S-240-N-34 MAGNET ROD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Cleanflow magnet automatic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