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lectromagnético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EB10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lectromagnético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0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5-C-10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3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5x950x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950x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55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