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e0a15d7f864d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(Traffic white): RAL 9016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e0a15d7f864d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