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doble pared - limpieza manual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SSFD006538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doble pared - limpieza manual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SSFD006538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SFND-065-IF-05E-HT-F1m-S-B-B-B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DN65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