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industrial de polo externo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SZFN001160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industrial de polo externo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