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magnética neumática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TPGC100088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magnética neumática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HGR-SQ-100-FP-R-G-S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