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neumático - 490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TPSP125301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neumático - 490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TPSP125301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