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300.08006_1_146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0b4bc477f642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Manille de type boulon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1300.08006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Manille de type boulon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8,5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b0b4bc477f6428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