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Tambour magnétique à intégrer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E0026228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Tambour magnétique à intégrer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E0026228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RMD-10-32-RN-H-OR-20S2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radial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