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Arbre du vérin d'unité magnétique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Arbre du vérin d'unité magnétique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