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Déflecteur - SBPA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E0120147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Déflecteur - SBPA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E0120147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SBPA-S-0600 DEFLECTOR 40x40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