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7 barreaux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E0135346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7 barreaux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SFI-100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