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7 barreaux - SFI-DN125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E0135346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7 barreaux - SFI-DN125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E0135346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SFI-S-125-07E-EXTRACTOR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SFI-100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