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Séparateur à courants de Foucault 38HI avec unité d’alimentation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E0136839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Séparateur à courants de Foucault 38HI avec unité d’alimentation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REC-08-E38HI-N-MAB-FMS-PU-R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