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EddyXpert™ - Séparateur à courants de Foucault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E0136862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EddyXpert™ - Séparateur à courants de Foucault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E0136862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REC-08-E22HI-B-MAB-SM-PU-R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Vibratory feeder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5-60+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Mn steel bin)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Standard (coarse)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 flap operation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by lever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Drum housing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Drum wear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wear shell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Working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Rotational speed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4000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slide plates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S6: Powder coated (C4)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P1: frame +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side panels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2059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0 - 2,5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Polyurethane, green, 94° Shore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scraper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 (NBR)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poles High Intensity, eccentric Ø300/Ø500 magnet rotor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eddy current magnet roller, on belt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drum separator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Koolen vibration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0,95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(Δ) / 690 V AC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Drum separator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E0131085/E0131086/E0131087/E0131088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connector plate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(direct connections to motor drives)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 eddy current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4867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1968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2059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2811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