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EddyFines™ - Séparateur à courants de Foucault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E0139716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EddyFines™ - Séparateur à courants de Foucault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E0139716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REC-15-E38HI-F-C20-FMS-PU-R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0-10+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head pulley separator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Fines, Manganese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Working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Rotational speed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slide plates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(C4)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P1: frame +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side panels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0 - 2,0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2,4 mm Polyurethane, white,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6,5 mm rubber, black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scraper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poles High Intensity, eccentric Ø500/Ø700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magnetic head pulley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3x400 V AC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(Δ) / 690 V AC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head pulley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Head pulley separator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E0131085/E0131086/E0131087/E0131088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(central plate with electrical connection plugs)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Rotation detection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IFM II504A-EXII2D M30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IFM IIK3010-EXII2D M30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Vibration sensor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S/N 490250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1994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4946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