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363_1_84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f3dd363bef45e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filetage intérieur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E0153363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filetage intérieur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PM-TI-F-SG-D40x8xM4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8f3dd363bef45e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