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46_1_84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ab5bb6cbbf4a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chute intégrable - 558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E0153546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chute intégrable - 558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ab5bb6cbbf4a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