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912_SRCD_FrontView_155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eacd3a81dfb43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automatique discontinu, étanche à la poussière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automatique discontinu, étanche à la poussière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eacd3a81dfb43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