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NdFeB sur mesure - Anneau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NdFeB sur mesure - Anneau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