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Câble - 3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E0166895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Câble - 3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E0166895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HGEP-SC-2x2,5+4x2x0,25-3000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