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léger de palettisation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léger de palettisation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