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léger de palettisation - 1200x800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E0168573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léger de palettisation - 1200x800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HPA-N-I5-AL-1250-850-S3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- low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1226 x 826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