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3302_1_8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b6f4c7f125244a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Table de démagnétisation - 330x200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Nº d'article: EDAR203302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Caractéristiques techniques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La 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Table de démagnétisation - 330x200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Nº d'article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EDAR203302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Clé de produit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HDTA-0330x0200-230V-B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(4x)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880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330x200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330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220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b6f4c7f125244a2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