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d'alimentation - 230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ESVL110002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d'alimentation - 230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HEB-E-PS-NA-N-N-PT0K240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Open frame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 and round 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61000-3-2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61558-2-6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/ 2x12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10:00 AM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