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trou fraisé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GM16602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trou fraisé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PM-HS-F-SG-D32x7xd5.5/11.5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