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trou fraisé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GM17429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trou fraisé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PM-HS-N-SG-D40x8xd5,5/10.3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0,073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