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revêtu de caoutchouc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revêtu de caoutchouc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PM-RTB-N-RB-D66x8.5xM5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