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Rouleau magnétique d’entraînement à intégrer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Rouleau magnétique d’entraînement à intégrer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