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I18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8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I-1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5x1750x2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0x175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