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1_1_115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bd616a8c604c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SCRB3030021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bd616a8c604c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