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lai magnétique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MV20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lai magnétique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20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F-304x99-20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