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lai magnétiqu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V20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lai magnétiqu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20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F-304x99-20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