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Boîte à rabat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SPKK500006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Boîte à rabat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SPKK500006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SPKK-S-500-900-C-Ex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500x340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