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ce5e72efab47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manuel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manuel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ce5e72efab47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