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20038_front_155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a48bd5b6fc4e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manuel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manuel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a48bd5b6fc4e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