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Ventouse pneumo-magnétique combinée MagVacu® - 42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TPMV040028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Ventouse pneumo-magnétique combinée MagVacu® - 42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TPMV040028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HGC-RO-040-VR-R-M-F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vacuum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vacuum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Polyurethane (PUR) 60°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