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pour tôle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E02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pour tôle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2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25-d010-015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