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Magneetunit - 4xN52-Ø52,4 mm - SECE4040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E0066650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Magneetunit - 4xN52-Ø52,4 mm - SECE4040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E0066650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SECE-S-4040-04V-ES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Compatible with SECE 4040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Semi-automatic (manual + pneumatic)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1 row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Ø52,4 mm (wall thickness 1,2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single bar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